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270"/>
        <w:gridCol w:w="737"/>
        <w:gridCol w:w="259"/>
        <w:gridCol w:w="575"/>
        <w:gridCol w:w="284"/>
        <w:gridCol w:w="283"/>
        <w:gridCol w:w="144"/>
        <w:gridCol w:w="575"/>
        <w:gridCol w:w="132"/>
        <w:gridCol w:w="1134"/>
        <w:gridCol w:w="70"/>
        <w:gridCol w:w="96"/>
        <w:gridCol w:w="104"/>
        <w:gridCol w:w="180"/>
        <w:gridCol w:w="395"/>
        <w:gridCol w:w="597"/>
        <w:gridCol w:w="425"/>
        <w:gridCol w:w="709"/>
        <w:gridCol w:w="15"/>
        <w:gridCol w:w="243"/>
        <w:gridCol w:w="309"/>
        <w:gridCol w:w="709"/>
        <w:gridCol w:w="1394"/>
      </w:tblGrid>
      <w:tr w:rsidR="001B3F86" w:rsidRPr="007E6C15" w14:paraId="155AD4FD" w14:textId="77777777" w:rsidTr="00270194">
        <w:trPr>
          <w:trHeight w:val="334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ADB3F" w14:textId="49A56B58" w:rsidR="007B6329" w:rsidRDefault="00115A6F" w:rsidP="007B632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ANEXO </w:t>
            </w:r>
            <w:r w:rsidR="00C22578">
              <w:rPr>
                <w:b/>
                <w:bCs/>
                <w:sz w:val="30"/>
                <w:szCs w:val="30"/>
              </w:rPr>
              <w:t>V</w:t>
            </w:r>
            <w:r w:rsidR="005B680F">
              <w:rPr>
                <w:b/>
                <w:bCs/>
                <w:sz w:val="30"/>
                <w:szCs w:val="30"/>
              </w:rPr>
              <w:t>I</w:t>
            </w:r>
            <w:r>
              <w:rPr>
                <w:b/>
                <w:bCs/>
                <w:sz w:val="30"/>
                <w:szCs w:val="30"/>
              </w:rPr>
              <w:t xml:space="preserve"> - </w:t>
            </w:r>
            <w:r w:rsidR="007B6329">
              <w:rPr>
                <w:b/>
                <w:bCs/>
                <w:sz w:val="30"/>
                <w:szCs w:val="30"/>
              </w:rPr>
              <w:t>ANÁLISE DE</w:t>
            </w:r>
            <w:r w:rsidR="004C6AB4">
              <w:rPr>
                <w:b/>
                <w:bCs/>
                <w:sz w:val="30"/>
                <w:szCs w:val="30"/>
              </w:rPr>
              <w:t xml:space="preserve"> FUNDOS DE INVESTIMENTO</w:t>
            </w:r>
            <w:r w:rsidR="00611157">
              <w:rPr>
                <w:b/>
                <w:bCs/>
                <w:sz w:val="30"/>
                <w:szCs w:val="30"/>
              </w:rPr>
              <w:t xml:space="preserve"> </w:t>
            </w:r>
          </w:p>
          <w:p w14:paraId="0D79D130" w14:textId="77777777" w:rsidR="00172966" w:rsidRPr="00776077" w:rsidRDefault="007B6329" w:rsidP="00245AC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 xml:space="preserve">(A ser anexado ao </w:t>
            </w:r>
            <w:r w:rsidR="00245AC8">
              <w:rPr>
                <w:b/>
                <w:bCs/>
                <w:sz w:val="18"/>
                <w:szCs w:val="18"/>
              </w:rPr>
              <w:t xml:space="preserve">Atestado </w:t>
            </w:r>
            <w:r w:rsidRPr="00776077">
              <w:rPr>
                <w:b/>
                <w:bCs/>
                <w:sz w:val="18"/>
                <w:szCs w:val="18"/>
              </w:rPr>
              <w:t xml:space="preserve">de </w:t>
            </w:r>
            <w:r w:rsidR="00245AC8">
              <w:rPr>
                <w:b/>
                <w:bCs/>
                <w:sz w:val="18"/>
                <w:szCs w:val="18"/>
              </w:rPr>
              <w:t>C</w:t>
            </w:r>
            <w:r w:rsidRPr="00776077">
              <w:rPr>
                <w:b/>
                <w:bCs/>
                <w:sz w:val="18"/>
                <w:szCs w:val="18"/>
              </w:rPr>
              <w:t xml:space="preserve">redenciamento da </w:t>
            </w:r>
            <w:r w:rsidR="00245AC8">
              <w:rPr>
                <w:b/>
                <w:bCs/>
                <w:sz w:val="18"/>
                <w:szCs w:val="18"/>
              </w:rPr>
              <w:t>I</w:t>
            </w:r>
            <w:r w:rsidRPr="00776077">
              <w:rPr>
                <w:b/>
                <w:bCs/>
                <w:sz w:val="18"/>
                <w:szCs w:val="18"/>
              </w:rPr>
              <w:t>nstituição</w:t>
            </w:r>
            <w:r w:rsidR="00611157" w:rsidRPr="00776077">
              <w:rPr>
                <w:b/>
                <w:bCs/>
                <w:sz w:val="18"/>
                <w:szCs w:val="18"/>
              </w:rPr>
              <w:t xml:space="preserve"> </w:t>
            </w:r>
            <w:r w:rsidR="00245AC8">
              <w:rPr>
                <w:b/>
                <w:bCs/>
                <w:sz w:val="18"/>
                <w:szCs w:val="18"/>
              </w:rPr>
              <w:t xml:space="preserve">Administradora e Gestora do Fundo de Investimento </w:t>
            </w:r>
            <w:r w:rsidR="00611157" w:rsidRPr="00776077">
              <w:rPr>
                <w:b/>
                <w:bCs/>
                <w:sz w:val="18"/>
                <w:szCs w:val="18"/>
              </w:rPr>
              <w:t>e atualizado quando da alocação</w:t>
            </w:r>
            <w:r w:rsidRPr="0077607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F6B0B" w14:paraId="4BF152F1" w14:textId="77777777" w:rsidTr="0070690D">
        <w:trPr>
          <w:trHeight w:val="141"/>
        </w:trPr>
        <w:tc>
          <w:tcPr>
            <w:tcW w:w="126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9AA60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Nome Fundo</w:t>
            </w:r>
          </w:p>
        </w:tc>
        <w:tc>
          <w:tcPr>
            <w:tcW w:w="6270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7FFA151D" w14:textId="77777777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808FD7C" w14:textId="77777777" w:rsidR="00BF6B0B" w:rsidRDefault="00BF6B0B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2E5D01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85100" w14:paraId="7F628337" w14:textId="77777777" w:rsidTr="0070690D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7B9AD" w14:textId="77777777" w:rsidR="00685100" w:rsidRPr="00ED21A9" w:rsidRDefault="00685100" w:rsidP="00D95146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Administrador</w:t>
            </w:r>
          </w:p>
        </w:tc>
        <w:tc>
          <w:tcPr>
            <w:tcW w:w="357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76AD852" w14:textId="77777777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99DA7" w14:textId="77777777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Nº Termo Cred.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B21DDAB" w14:textId="77777777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D41C656" w14:textId="77777777" w:rsidR="00685100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</w:tr>
      <w:tr w:rsidR="00685100" w14:paraId="4ABAA80B" w14:textId="77777777" w:rsidTr="0070690D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0DB1B" w14:textId="77777777" w:rsidR="00685100" w:rsidRPr="00ED21A9" w:rsidRDefault="00685100" w:rsidP="005125A8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357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5F253AF" w14:textId="77777777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810EE2" w14:textId="77777777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Nº Termo Cred.</w:t>
            </w:r>
          </w:p>
        </w:tc>
        <w:tc>
          <w:tcPr>
            <w:tcW w:w="127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4E24BCD2" w14:textId="77777777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26C95C5" w14:textId="77777777" w:rsidR="00685100" w:rsidRPr="00416458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416458">
              <w:rPr>
                <w:rFonts w:cs="Times New Roman"/>
                <w:sz w:val="21"/>
                <w:szCs w:val="21"/>
              </w:rPr>
              <w:t>CNPJ: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14:paraId="5FA3C58B" w14:textId="77777777" w:rsidTr="0070690D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CD8309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Custodiante</w:t>
            </w:r>
          </w:p>
        </w:tc>
        <w:tc>
          <w:tcPr>
            <w:tcW w:w="627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6828F6B0" w14:textId="77777777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68CB90C" w14:textId="77777777" w:rsidR="00BF6B0B" w:rsidRDefault="00BF6B0B" w:rsidP="00685100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685100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:rsidRPr="00377384" w14:paraId="72DFC483" w14:textId="77777777" w:rsidTr="00270194">
        <w:trPr>
          <w:trHeight w:val="56"/>
        </w:trPr>
        <w:tc>
          <w:tcPr>
            <w:tcW w:w="9639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E4A93" w14:textId="77777777" w:rsidR="00BF6B0B" w:rsidRPr="00377384" w:rsidRDefault="00BF6B0B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D21A9" w:rsidRPr="0033104A" w14:paraId="6E98A6C4" w14:textId="77777777" w:rsidTr="00270194">
        <w:trPr>
          <w:trHeight w:val="28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2D100" w14:textId="197ED555" w:rsidR="00ED21A9" w:rsidRPr="00ED21A9" w:rsidRDefault="00ED21A9" w:rsidP="00ED21A9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 xml:space="preserve">Classificação do Fundo Resolução CMN </w:t>
            </w:r>
            <w:r w:rsidR="00366C38">
              <w:rPr>
                <w:rFonts w:cs="Times New Roman"/>
                <w:b/>
                <w:sz w:val="21"/>
                <w:szCs w:val="21"/>
              </w:rPr>
              <w:t>4.963/2021.</w:t>
            </w:r>
          </w:p>
        </w:tc>
      </w:tr>
      <w:tr w:rsidR="00270194" w:rsidRPr="0033104A" w14:paraId="19DB1C64" w14:textId="77777777" w:rsidTr="0070690D"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142AF20" w14:textId="77777777" w:rsidR="00270194" w:rsidRPr="00432C76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455DA1" w14:textId="23551DB3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I, “</w:t>
            </w:r>
            <w:r>
              <w:t>a</w:t>
            </w:r>
            <w:r w:rsidRPr="009F1B72">
              <w:t>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E25BED5" w14:textId="77777777" w:rsidR="00270194" w:rsidRPr="00432C76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16C6F3" w14:textId="2FD79931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</w:t>
            </w:r>
          </w:p>
        </w:tc>
      </w:tr>
      <w:tr w:rsidR="00270194" w:rsidRPr="0033104A" w14:paraId="70A397E8" w14:textId="77777777" w:rsidTr="0070690D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5DCE014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8D1824" w14:textId="0E856F10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I,“</w:t>
            </w:r>
            <w:proofErr w:type="gramEnd"/>
            <w:r>
              <w:t>b</w:t>
            </w:r>
            <w:r w:rsidRPr="009F1B72">
              <w:t xml:space="preserve">” 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0E3CB63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FE522F" w14:textId="50B5F903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</w:t>
            </w:r>
          </w:p>
        </w:tc>
      </w:tr>
      <w:tr w:rsidR="00270194" w:rsidRPr="0033104A" w14:paraId="57148F4E" w14:textId="77777777" w:rsidTr="0070690D"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F07A062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A0A83D" w14:textId="69A7B18B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</w:t>
            </w:r>
            <w:r>
              <w:t xml:space="preserve"> I, “c”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86327CB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FA657F" w14:textId="69138156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9º, I</w:t>
            </w:r>
          </w:p>
        </w:tc>
      </w:tr>
      <w:tr w:rsidR="00270194" w:rsidRPr="0033104A" w14:paraId="1BB0D009" w14:textId="77777777" w:rsidTr="0070690D"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ACA78D4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8A4085" w14:textId="48A336DA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II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6DA108C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B9A9B9" w14:textId="6C525A4C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9º, II</w:t>
            </w:r>
          </w:p>
        </w:tc>
      </w:tr>
      <w:tr w:rsidR="00270194" w:rsidRPr="0033104A" w14:paraId="1532E38B" w14:textId="77777777" w:rsidTr="0070690D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929BB17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FB48B0" w14:textId="0E24F8C3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r>
              <w:t>III, 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320278F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9A6574" w14:textId="0E1CFD9C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9º, III</w:t>
            </w:r>
          </w:p>
        </w:tc>
      </w:tr>
      <w:tr w:rsidR="00270194" w:rsidRPr="0033104A" w14:paraId="0ECEBF2B" w14:textId="77777777" w:rsidTr="0070690D"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C4FFB26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62CEBA" w14:textId="228E312D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</w:t>
            </w:r>
            <w:r>
              <w:t>II</w:t>
            </w:r>
            <w:r w:rsidRPr="009F1B72">
              <w:t>,“</w:t>
            </w:r>
            <w:proofErr w:type="gramEnd"/>
            <w:r w:rsidRPr="009F1B72">
              <w:t>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00A17AF5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F6C41F" w14:textId="11A5C17D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10º, I</w:t>
            </w:r>
          </w:p>
        </w:tc>
      </w:tr>
      <w:tr w:rsidR="00270194" w:rsidRPr="0033104A" w14:paraId="325BA78B" w14:textId="77777777" w:rsidTr="0070690D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C8894C3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EBFC2E7" w14:textId="7F7D8EB1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r>
              <w:t>I</w:t>
            </w:r>
            <w:r w:rsidRPr="009F1B72">
              <w:t>V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DA4C506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275E5B" w14:textId="58BD7E94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10º, II</w:t>
            </w:r>
          </w:p>
        </w:tc>
      </w:tr>
      <w:tr w:rsidR="00270194" w:rsidRPr="0033104A" w14:paraId="70A2AC58" w14:textId="77777777" w:rsidTr="0070690D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1375B36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B2E6AE" w14:textId="11C7C9B0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</w:t>
            </w:r>
            <w:r>
              <w:t>, 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14886AA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630AD1" w14:textId="3DBB703B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10º, III</w:t>
            </w:r>
          </w:p>
        </w:tc>
      </w:tr>
      <w:tr w:rsidR="00270194" w:rsidRPr="0033104A" w14:paraId="303FD330" w14:textId="77777777" w:rsidTr="0070690D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BBAA38E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215488" w14:textId="32A17DD3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</w:t>
            </w:r>
            <w:r>
              <w:t>, 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3B4A5FF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50F125" w14:textId="1607F5DC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 xml:space="preserve">Art. </w:t>
            </w:r>
            <w:r>
              <w:t>11º</w:t>
            </w:r>
          </w:p>
        </w:tc>
      </w:tr>
      <w:tr w:rsidR="00270194" w:rsidRPr="0033104A" w14:paraId="15A5AB7E" w14:textId="77777777" w:rsidTr="0070690D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B959B80" w14:textId="77777777" w:rsidR="00270194" w:rsidRPr="00432C76" w:rsidDel="00391E1E" w:rsidRDefault="00270194" w:rsidP="00270194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7B46C7" w14:textId="518A4C2D" w:rsidR="00270194" w:rsidRPr="00432C76" w:rsidRDefault="00270194" w:rsidP="00270194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</w:t>
            </w:r>
            <w:r>
              <w:t>, “c”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55732DB" w14:textId="77777777" w:rsidR="00270194" w:rsidRPr="00432C76" w:rsidDel="00391E1E" w:rsidRDefault="00270194" w:rsidP="00270194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46F159" w14:textId="4A6FC007" w:rsidR="00270194" w:rsidRPr="00432C76" w:rsidRDefault="00270194" w:rsidP="00270194">
            <w:pPr>
              <w:ind w:left="360" w:hanging="326"/>
              <w:rPr>
                <w:rFonts w:cs="Times New Roman"/>
                <w:sz w:val="18"/>
                <w:szCs w:val="18"/>
              </w:rPr>
            </w:pPr>
          </w:p>
        </w:tc>
      </w:tr>
      <w:tr w:rsidR="00C71BDC" w:rsidRPr="0033104A" w14:paraId="71CB8ADB" w14:textId="77777777" w:rsidTr="00270194">
        <w:trPr>
          <w:trHeight w:val="2872"/>
        </w:trPr>
        <w:tc>
          <w:tcPr>
            <w:tcW w:w="9639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108"/>
              <w:gridCol w:w="3969"/>
            </w:tblGrid>
            <w:tr w:rsidR="00181025" w:rsidRPr="006200F9" w14:paraId="3AF9E88A" w14:textId="77777777" w:rsidTr="00996F57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0B12E" w14:textId="77777777" w:rsidR="00181025" w:rsidRPr="007E6C15" w:rsidRDefault="00181025" w:rsidP="00432C7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 referentes ao Fundo</w:t>
                  </w:r>
                  <w:r w:rsidR="00432C76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89F23A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1E5D9C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181025" w:rsidRPr="006200F9" w14:paraId="058C04D0" w14:textId="77777777" w:rsidTr="0070690D">
              <w:trPr>
                <w:trHeight w:val="301"/>
              </w:trPr>
              <w:tc>
                <w:tcPr>
                  <w:tcW w:w="4274" w:type="dxa"/>
                </w:tcPr>
                <w:p w14:paraId="205AB8D2" w14:textId="77777777" w:rsidR="00181025" w:rsidRPr="007E6C15" w:rsidRDefault="00181025" w:rsidP="003C2ADB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1. Questionário Padrão Due Diligence para Fundo de Inv</w:t>
                  </w:r>
                  <w:r w:rsidR="003C2ADB"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53711D17" w14:textId="77777777" w:rsidR="00181025" w:rsidRPr="004A6A10" w:rsidRDefault="00181025" w:rsidP="00181025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3575DC2A" w14:textId="77777777" w:rsidR="00181025" w:rsidRPr="007E6C15" w:rsidRDefault="00181025" w:rsidP="00181025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4B255A98" w14:textId="77777777" w:rsidTr="0070690D">
              <w:trPr>
                <w:trHeight w:val="193"/>
              </w:trPr>
              <w:tc>
                <w:tcPr>
                  <w:tcW w:w="4274" w:type="dxa"/>
                </w:tcPr>
                <w:p w14:paraId="67A152F6" w14:textId="77777777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32F8986F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05FCB7D7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76BF463F" w14:textId="77777777" w:rsidTr="0070690D">
              <w:tc>
                <w:tcPr>
                  <w:tcW w:w="4274" w:type="dxa"/>
                </w:tcPr>
                <w:p w14:paraId="7311487D" w14:textId="77777777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7916EA5A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7F298424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7A7534D8" w14:textId="77777777" w:rsidTr="0070690D">
              <w:tc>
                <w:tcPr>
                  <w:tcW w:w="4274" w:type="dxa"/>
                </w:tcPr>
                <w:p w14:paraId="22F6D1C1" w14:textId="77777777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71D99E1F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4493F044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4846CAC9" w14:textId="77777777" w:rsidTr="0070690D">
              <w:tc>
                <w:tcPr>
                  <w:tcW w:w="4274" w:type="dxa"/>
                </w:tcPr>
                <w:p w14:paraId="7D7941FE" w14:textId="77777777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FE5B379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1A22E8B9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0D78686D" w14:textId="77777777" w:rsidTr="0070690D">
              <w:tc>
                <w:tcPr>
                  <w:tcW w:w="4274" w:type="dxa"/>
                </w:tcPr>
                <w:p w14:paraId="5EDE6918" w14:textId="77777777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1572A306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69E4E6D5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1FD9DCD8" w14:textId="77777777" w:rsidTr="0070690D">
              <w:trPr>
                <w:trHeight w:val="55"/>
              </w:trPr>
              <w:tc>
                <w:tcPr>
                  <w:tcW w:w="4274" w:type="dxa"/>
                </w:tcPr>
                <w:p w14:paraId="5F4AD86A" w14:textId="77777777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7. Relatórios de Rating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555D4AE6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770F4513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18B103D6" w14:textId="77777777" w:rsidTr="0070690D">
              <w:trPr>
                <w:trHeight w:val="85"/>
              </w:trPr>
              <w:tc>
                <w:tcPr>
                  <w:tcW w:w="4274" w:type="dxa"/>
                </w:tcPr>
                <w:p w14:paraId="03FA1686" w14:textId="77777777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C3ED42B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015E4606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9ECF04C" w14:textId="77777777" w:rsidR="00685100" w:rsidRPr="00925479" w:rsidRDefault="00685100" w:rsidP="00D95146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70416C" w:rsidRPr="00925479" w14:paraId="591C4D51" w14:textId="77777777" w:rsidTr="00270194">
        <w:tblPrEx>
          <w:tblCellMar>
            <w:left w:w="108" w:type="dxa"/>
          </w:tblCellMar>
        </w:tblPrEx>
        <w:trPr>
          <w:trHeight w:val="318"/>
        </w:trPr>
        <w:tc>
          <w:tcPr>
            <w:tcW w:w="9639" w:type="dxa"/>
            <w:gridSpan w:val="2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9AE3A7" w14:textId="3D282BAF" w:rsidR="0070416C" w:rsidRPr="00925479" w:rsidRDefault="0070416C" w:rsidP="0070416C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II.5 - Forma de Distribuição do Fundo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70416C" w14:paraId="2FB3E590" w14:textId="77777777" w:rsidTr="0070690D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DCEF97D" w14:textId="77777777" w:rsidR="0070416C" w:rsidRDefault="0070416C" w:rsidP="0070416C">
            <w:pPr>
              <w:ind w:right="-108" w:hanging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Nome/Razão Social do distribuidor:</w:t>
            </w:r>
          </w:p>
        </w:tc>
        <w:tc>
          <w:tcPr>
            <w:tcW w:w="708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845FAD0" w14:textId="77777777" w:rsidR="0070416C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D424B2" w14:paraId="12351EF0" w14:textId="77777777" w:rsidTr="0070690D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37AA3A6" w14:textId="77777777" w:rsidR="0070416C" w:rsidRPr="00D424B2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708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2E4E515" w14:textId="77777777" w:rsidR="0070416C" w:rsidRPr="00D424B2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D424B2" w14:paraId="4E3B9E7F" w14:textId="77777777" w:rsidTr="0070690D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AF09B88" w14:textId="77777777" w:rsidR="0070416C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Distribuição:</w:t>
            </w:r>
          </w:p>
        </w:tc>
        <w:tc>
          <w:tcPr>
            <w:tcW w:w="7087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B8B68AE" w14:textId="77777777" w:rsidR="0070416C" w:rsidRPr="00D424B2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EA3AA0" w14:paraId="0448CBFF" w14:textId="77777777" w:rsidTr="00270194">
        <w:trPr>
          <w:trHeight w:val="14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C4C52" w14:textId="77777777" w:rsidR="0070416C" w:rsidRDefault="0070416C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C8252D" w:rsidRPr="00EA3AA0" w14:paraId="19EE1F3F" w14:textId="77777777" w:rsidTr="00270194">
        <w:trPr>
          <w:trHeight w:val="14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69FD1" w14:textId="77777777" w:rsidR="00C8252D" w:rsidRPr="00925479" w:rsidRDefault="009E05F2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9E05F2" w:rsidRPr="009E05F2" w14:paraId="2EE6B7AA" w14:textId="77777777" w:rsidTr="0070690D">
        <w:trPr>
          <w:trHeight w:val="240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17359" w14:textId="77777777" w:rsidR="009E05F2" w:rsidRPr="0086486E" w:rsidRDefault="00C90A79" w:rsidP="009E05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55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072317C5" w14:textId="77777777" w:rsidR="009E05F2" w:rsidRPr="00884AD2" w:rsidRDefault="009E05F2" w:rsidP="00884AD2">
            <w:pPr>
              <w:jc w:val="center"/>
            </w:pPr>
          </w:p>
        </w:tc>
        <w:tc>
          <w:tcPr>
            <w:tcW w:w="3073" w:type="dxa"/>
            <w:gridSpan w:val="10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538C66" w14:textId="77777777" w:rsidR="009E05F2" w:rsidRPr="00884AD2" w:rsidRDefault="00C90A79" w:rsidP="00C90A79">
            <w:r>
              <w:t>Data de Início das Atividades: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83E08DB" w14:textId="77777777" w:rsidR="009E05F2" w:rsidRPr="009E05F2" w:rsidRDefault="009E05F2" w:rsidP="009E05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81025" w:rsidRPr="00301C40" w14:paraId="652F6EBB" w14:textId="77777777" w:rsidTr="00270194">
        <w:trPr>
          <w:trHeight w:val="156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420C322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</w:p>
        </w:tc>
        <w:tc>
          <w:tcPr>
            <w:tcW w:w="723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AC90A" w14:textId="77777777" w:rsidR="00181025" w:rsidRPr="0086486E" w:rsidRDefault="00181025" w:rsidP="003C2ADB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181025" w:rsidRPr="00301C40" w14:paraId="275397F7" w14:textId="77777777" w:rsidTr="0070690D">
        <w:trPr>
          <w:trHeight w:val="156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B7DD90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3BBD128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81025" w:rsidRPr="00301C40" w14:paraId="5FA97394" w14:textId="77777777" w:rsidTr="0070690D">
        <w:trPr>
          <w:trHeight w:val="156"/>
        </w:trPr>
        <w:tc>
          <w:tcPr>
            <w:tcW w:w="2408" w:type="dxa"/>
            <w:gridSpan w:val="6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9AD8E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2183FDB9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F6B0B" w14:paraId="251C6ECE" w14:textId="77777777" w:rsidTr="0070690D">
        <w:trPr>
          <w:trHeight w:val="183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2C3D8A6" w14:textId="77777777" w:rsidR="00BF6B0B" w:rsidRPr="0086486E" w:rsidRDefault="009E05F2" w:rsidP="00161F88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</w:t>
            </w:r>
            <w:r w:rsidR="00BF6B0B" w:rsidRPr="0086486E">
              <w:rPr>
                <w:rFonts w:cs="Times New Roman"/>
                <w:sz w:val="21"/>
                <w:szCs w:val="21"/>
              </w:rPr>
              <w:t>razos</w:t>
            </w:r>
            <w:r w:rsidRPr="0086486E">
              <w:rPr>
                <w:sz w:val="21"/>
                <w:szCs w:val="21"/>
              </w:rPr>
              <w:t>/ C</w:t>
            </w:r>
            <w:r w:rsidR="00BF6B0B" w:rsidRPr="0086486E">
              <w:rPr>
                <w:rFonts w:cs="Times New Roman"/>
                <w:sz w:val="21"/>
                <w:szCs w:val="21"/>
              </w:rPr>
              <w:t>ondições para resgate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  <w:r w:rsidR="00BF6B0B" w:rsidRPr="0086486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128" w:type="dxa"/>
            <w:gridSpan w:val="1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5B10A7" w14:textId="77777777" w:rsidR="00BF6B0B" w:rsidRPr="0086486E" w:rsidRDefault="00BF6B0B" w:rsidP="0086486E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>Prazo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de</w:t>
            </w:r>
            <w:r w:rsidRPr="0086486E">
              <w:rPr>
                <w:rFonts w:cs="Times New Roman"/>
                <w:sz w:val="20"/>
                <w:szCs w:val="20"/>
              </w:rPr>
              <w:t xml:space="preserve"> Duração do Fundo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69AA0EC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61A50F4D" w14:textId="77777777" w:rsidTr="0070690D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D38C0F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4B0F045" w14:textId="7777777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</w:t>
            </w:r>
            <w:r w:rsidR="00BF6B0B" w:rsidRPr="0086486E">
              <w:rPr>
                <w:rFonts w:cs="Times New Roman"/>
                <w:sz w:val="21"/>
                <w:szCs w:val="21"/>
              </w:rPr>
              <w:t>arência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2FE5238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96AD220" w14:textId="77777777" w:rsidTr="0070690D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48D877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A4F864" w14:textId="7777777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</w:t>
            </w:r>
            <w:r w:rsidR="00BF6B0B" w:rsidRPr="0086486E">
              <w:rPr>
                <w:rFonts w:cs="Times New Roman"/>
                <w:sz w:val="21"/>
                <w:szCs w:val="21"/>
              </w:rPr>
              <w:t>otas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8D9DFC8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298CD8C7" w14:textId="77777777" w:rsidTr="0070690D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0BE0A1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B55383" w14:textId="7777777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</w:t>
            </w:r>
            <w:r w:rsidR="00BF6B0B" w:rsidRPr="0086486E">
              <w:rPr>
                <w:rFonts w:cs="Times New Roman"/>
                <w:sz w:val="21"/>
                <w:szCs w:val="21"/>
              </w:rPr>
              <w:t>esgates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35185F5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0030CC66" w14:textId="77777777" w:rsidTr="0070690D">
        <w:trPr>
          <w:trHeight w:val="47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51CCB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0E4AB3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6C547C48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1F22F762" w14:textId="77777777" w:rsidTr="0070690D">
        <w:trPr>
          <w:trHeight w:val="174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B1E0A71" w14:textId="77777777" w:rsidR="00BF6B0B" w:rsidRPr="0086486E" w:rsidRDefault="009E05F2" w:rsidP="0042302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</w:t>
            </w:r>
            <w:r w:rsidR="00161F88">
              <w:rPr>
                <w:rFonts w:cs="Times New Roman"/>
                <w:sz w:val="21"/>
                <w:szCs w:val="21"/>
              </w:rPr>
              <w:t>Custos/</w:t>
            </w:r>
            <w:r w:rsidR="00BF6B0B" w:rsidRPr="0086486E">
              <w:rPr>
                <w:rFonts w:cs="Times New Roman"/>
                <w:sz w:val="21"/>
                <w:szCs w:val="21"/>
              </w:rPr>
              <w:t>Taxas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128" w:type="dxa"/>
            <w:gridSpan w:val="1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8364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entrada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2548299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2CCA306D" w14:textId="77777777" w:rsidTr="0070690D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B792F3D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F953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D0AA78A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5E2D8070" w14:textId="77777777" w:rsidTr="0070690D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3B09086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5719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D0B1B91" w14:textId="77777777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6C61" w14:paraId="3FF2A556" w14:textId="77777777" w:rsidTr="00270194">
        <w:trPr>
          <w:trHeight w:val="4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2A51EC8" w14:textId="77777777" w:rsidR="00CB6C61" w:rsidRPr="00ED21A9" w:rsidRDefault="00CB6C6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3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AAD2E" w14:textId="77777777" w:rsidR="00CB6C61" w:rsidRPr="0086486E" w:rsidRDefault="00CB6C61" w:rsidP="00CB6C61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Performance</w:t>
            </w:r>
          </w:p>
        </w:tc>
      </w:tr>
      <w:tr w:rsidR="00BF6B0B" w:rsidRPr="00301C40" w14:paraId="1093E554" w14:textId="77777777" w:rsidTr="00270194">
        <w:trPr>
          <w:trHeight w:val="171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ABDB619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BF77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FEAB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68FB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Linha-d`água</w:t>
            </w:r>
          </w:p>
        </w:tc>
      </w:tr>
      <w:tr w:rsidR="00BF6B0B" w:rsidRPr="00301C40" w14:paraId="493FCAA5" w14:textId="77777777" w:rsidTr="0070690D">
        <w:trPr>
          <w:trHeight w:val="26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D18FD3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6874FFE" w14:textId="77777777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14A1E8" w14:textId="77777777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2942AEE" w14:textId="77777777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44CD" w:rsidRPr="00301C40" w14:paraId="64196EDD" w14:textId="77777777" w:rsidTr="0070690D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4E0225" w14:textId="77777777" w:rsidR="00D144CD" w:rsidRDefault="00D144CD" w:rsidP="00D144C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Aderência do Fundo aos quesitos estabelecidos na Resolução do CMN relativos, dentre outros, aos gestores e administradores do fundo, aos ativos de crédito privado que compõem sua carteira</w:t>
            </w:r>
          </w:p>
        </w:tc>
        <w:tc>
          <w:tcPr>
            <w:tcW w:w="7231" w:type="dxa"/>
            <w:gridSpan w:val="1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EB515FD" w14:textId="77777777" w:rsidR="00D144CD" w:rsidRDefault="00D144CD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68E07EB9" w14:textId="77777777" w:rsidTr="0070690D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BEF9F7" w14:textId="77777777" w:rsidR="001B5C51" w:rsidRPr="00E26669" w:rsidRDefault="001B5C51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Alterações </w:t>
            </w:r>
            <w:r w:rsidR="009D55CE">
              <w:rPr>
                <w:rFonts w:cs="Times New Roman"/>
                <w:sz w:val="21"/>
                <w:szCs w:val="21"/>
              </w:rPr>
              <w:t xml:space="preserve">ocorridas </w:t>
            </w:r>
            <w:r w:rsidR="00D144CD">
              <w:rPr>
                <w:rFonts w:cs="Times New Roman"/>
                <w:sz w:val="21"/>
                <w:szCs w:val="21"/>
              </w:rPr>
              <w:t>relativas à</w:t>
            </w:r>
            <w:r w:rsidR="00161F88">
              <w:rPr>
                <w:rFonts w:cs="Times New Roman"/>
                <w:sz w:val="21"/>
                <w:szCs w:val="21"/>
              </w:rPr>
              <w:t xml:space="preserve">s instituições administradoras e gestoras </w:t>
            </w:r>
            <w:r>
              <w:rPr>
                <w:rFonts w:cs="Times New Roman"/>
                <w:sz w:val="21"/>
                <w:szCs w:val="21"/>
              </w:rPr>
              <w:t>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31" w:type="dxa"/>
            <w:gridSpan w:val="1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F883EDD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53DB33D9" w14:textId="77777777" w:rsidTr="0070690D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6A6244" w14:textId="77777777" w:rsidR="001B5C51" w:rsidRDefault="00161F88" w:rsidP="001B5C5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de</w:t>
            </w:r>
            <w:r w:rsidR="001B5C51">
              <w:rPr>
                <w:rFonts w:cs="Times New Roman"/>
                <w:sz w:val="21"/>
                <w:szCs w:val="21"/>
              </w:rPr>
              <w:t xml:space="preserve"> fatos relevantes divulgados</w:t>
            </w:r>
            <w:r w:rsidR="00432C76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7488320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2C76" w:rsidRPr="00301C40" w14:paraId="2F7F5A9C" w14:textId="77777777" w:rsidTr="0070690D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60E1C7" w14:textId="77777777" w:rsidR="00432C76" w:rsidRDefault="00432C76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</w:t>
            </w:r>
            <w:r w:rsidR="00161F88">
              <w:rPr>
                <w:rFonts w:cs="Times New Roman"/>
                <w:sz w:val="21"/>
                <w:szCs w:val="21"/>
              </w:rPr>
              <w:t xml:space="preserve"> e</w:t>
            </w:r>
            <w:r>
              <w:rPr>
                <w:rFonts w:cs="Times New Roman"/>
                <w:sz w:val="21"/>
                <w:szCs w:val="21"/>
              </w:rPr>
              <w:t xml:space="preserve"> à </w:t>
            </w:r>
            <w:r w:rsidR="00161F88">
              <w:rPr>
                <w:rFonts w:cs="Times New Roman"/>
                <w:sz w:val="21"/>
                <w:szCs w:val="21"/>
              </w:rPr>
              <w:t xml:space="preserve">sua </w:t>
            </w:r>
            <w:r>
              <w:rPr>
                <w:rFonts w:cs="Times New Roman"/>
                <w:sz w:val="21"/>
                <w:szCs w:val="21"/>
              </w:rPr>
              <w:t>Política de Investimentos: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EC24FE1" w14:textId="77777777" w:rsidR="00432C76" w:rsidRDefault="00432C76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2ADB" w:rsidRPr="00301C40" w14:paraId="5F23B7FE" w14:textId="77777777" w:rsidTr="0070690D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C3CD7E" w14:textId="77777777" w:rsidR="003C2ADB" w:rsidRDefault="00776077" w:rsidP="0077607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</w:t>
            </w:r>
            <w:r w:rsidR="003C2ADB">
              <w:rPr>
                <w:rFonts w:cs="Times New Roman"/>
                <w:sz w:val="21"/>
                <w:szCs w:val="21"/>
              </w:rPr>
              <w:t>isco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3C2ADB">
              <w:rPr>
                <w:rFonts w:cs="Times New Roman"/>
                <w:sz w:val="21"/>
                <w:szCs w:val="21"/>
              </w:rPr>
              <w:t xml:space="preserve"> associado</w:t>
            </w:r>
            <w:r>
              <w:rPr>
                <w:rFonts w:cs="Times New Roman"/>
                <w:sz w:val="21"/>
                <w:szCs w:val="21"/>
              </w:rPr>
              <w:t>s ao Fundo:</w:t>
            </w:r>
          </w:p>
        </w:tc>
        <w:tc>
          <w:tcPr>
            <w:tcW w:w="723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9AF24CD" w14:textId="77777777" w:rsidR="003C2ADB" w:rsidRDefault="003C2AD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EA3AA0" w14:paraId="2934CFE2" w14:textId="77777777" w:rsidTr="00270194">
        <w:trPr>
          <w:trHeight w:val="148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567E36" w14:textId="77777777" w:rsidR="00BF6B0B" w:rsidRPr="00925479" w:rsidRDefault="00BF6B0B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2C1265">
              <w:rPr>
                <w:rFonts w:cs="Times New Roman"/>
                <w:b/>
                <w:sz w:val="21"/>
                <w:szCs w:val="21"/>
              </w:rPr>
              <w:t>Histórico de Rentabilidade do Fundo</w:t>
            </w:r>
          </w:p>
        </w:tc>
      </w:tr>
      <w:tr w:rsidR="00F843D1" w:rsidRPr="003D63C8" w14:paraId="1C6ABCE1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17EB17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2B0F7" w14:textId="77777777" w:rsidR="00F843D1" w:rsidRPr="00ED21A9" w:rsidRDefault="00F843D1" w:rsidP="00F843D1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BC4E1" w14:textId="77777777" w:rsidR="00F843D1" w:rsidRPr="00ED21A9" w:rsidRDefault="00F843D1" w:rsidP="00F843D1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14:paraId="0F6CBAB7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43C330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14:paraId="17A3F7EF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14:paraId="086B4A18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062C06" w14:textId="77777777" w:rsidR="00F843D1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14:paraId="62D3A996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1DBD4D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41CB3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14:paraId="37FDBDE5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9D55CE" w:rsidRPr="005D2CBE" w14:paraId="55FE8C35" w14:textId="77777777" w:rsidTr="007069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DCD08A" w14:textId="7A2CE3FF" w:rsidR="00366C38" w:rsidRPr="00996F57" w:rsidRDefault="00366C38" w:rsidP="00366C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43391EF1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0164D11B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13B6AC36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61F95E52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6A458CD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59EF8CEF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9D55CE" w:rsidRPr="005D2CBE" w14:paraId="43F3011E" w14:textId="77777777" w:rsidTr="007069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55AFDD" w14:textId="01191629" w:rsidR="009D55CE" w:rsidRPr="00996F57" w:rsidRDefault="009D55CE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6F486642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4787DBED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420CE6F1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04048F36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DF6AE0F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B804C11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331FD19E" w14:textId="77777777" w:rsidTr="007069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7EA6AD" w14:textId="01002E08" w:rsidR="00F843D1" w:rsidRPr="00996F57" w:rsidRDefault="00F843D1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01CD1F55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3537A33F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327E778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38BCB6D6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ABEF115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A33751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7298CE4F" w14:textId="77777777" w:rsidTr="007069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B96134" w14:textId="0F9CF8A9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70D2FAAE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68E7C98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1F2B955E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660DEFA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FAF6522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6C79B2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4750D1D7" w14:textId="77777777" w:rsidTr="007069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2F990B" w14:textId="225EFDD0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</w:t>
            </w:r>
            <w:r w:rsidR="00366C38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1C0F2E03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0D64FC0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7625C20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14:paraId="219181CD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662D67AB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76EEEEE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161F88" w:rsidRPr="00161F88" w14:paraId="41226F3E" w14:textId="77777777" w:rsidTr="002701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8"/>
        </w:trPr>
        <w:tc>
          <w:tcPr>
            <w:tcW w:w="9639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EF38F" w14:textId="77777777" w:rsidR="00161F88" w:rsidRPr="00161F88" w:rsidRDefault="00161F88" w:rsidP="00D14E2E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ED21A9" w:rsidRPr="00301C40" w14:paraId="1E4BBE83" w14:textId="77777777" w:rsidTr="00270194">
        <w:trPr>
          <w:trHeight w:val="65"/>
        </w:trPr>
        <w:tc>
          <w:tcPr>
            <w:tcW w:w="963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28380" w14:textId="77777777" w:rsidR="00ED21A9" w:rsidRPr="00ED21A9" w:rsidRDefault="0042302B" w:rsidP="00E2779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27794" w:rsidRPr="0086486E">
              <w:rPr>
                <w:rFonts w:cs="Times New Roman"/>
                <w:b/>
                <w:sz w:val="21"/>
                <w:szCs w:val="21"/>
              </w:rPr>
              <w:t>Análise da Carteira</w:t>
            </w:r>
            <w:r w:rsidR="00ED21A9" w:rsidRPr="0086486E">
              <w:rPr>
                <w:rFonts w:cs="Times New Roman"/>
                <w:b/>
                <w:sz w:val="21"/>
                <w:szCs w:val="21"/>
              </w:rPr>
              <w:t xml:space="preserve"> do Fund</w:t>
            </w:r>
            <w:r w:rsidR="00DF52CF"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0A0F4E" w:rsidRPr="00301C40" w14:paraId="4CEB5F3A" w14:textId="77777777" w:rsidTr="00270194">
        <w:trPr>
          <w:trHeight w:val="241"/>
        </w:trPr>
        <w:tc>
          <w:tcPr>
            <w:tcW w:w="18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8687A" w14:textId="77777777" w:rsidR="000A0F4E" w:rsidRPr="00ED21A9" w:rsidRDefault="000A0F4E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 w:rsidR="00DF52CF"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6404" w:type="dxa"/>
            <w:gridSpan w:val="18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CF5B3" w14:textId="77777777" w:rsidR="000A0F4E" w:rsidRPr="00ED21A9" w:rsidRDefault="000A0F4E" w:rsidP="00A90A60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 w:rsidR="00996F57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A4A6" w14:textId="77777777" w:rsidR="000A0F4E" w:rsidRPr="00ED21A9" w:rsidRDefault="000A0F4E" w:rsidP="00BD41B0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BF6B0B" w:rsidRPr="00301C40" w14:paraId="4F42ADE8" w14:textId="77777777" w:rsidTr="0070690D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B115A0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09787FF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04918A1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78F60E81" w14:textId="77777777" w:rsidTr="0070690D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1679D1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54C2D48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671DB48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09853F13" w14:textId="77777777" w:rsidTr="0070690D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97514B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2166969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0D6BFB4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79EA9767" w14:textId="77777777" w:rsidTr="0070690D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D177D8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9EF7F4D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3F35AAF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0AE893AD" w14:textId="77777777" w:rsidTr="0070690D">
        <w:trPr>
          <w:trHeight w:val="47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BF5496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8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21CD63C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7538A2B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14E2E" w:rsidRPr="00301C40" w14:paraId="287390C3" w14:textId="77777777" w:rsidTr="00270194">
        <w:trPr>
          <w:trHeight w:val="145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61796" w14:textId="77777777" w:rsidR="00D14E2E" w:rsidRPr="00DF52CF" w:rsidRDefault="00D14E2E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611157" w:rsidRPr="00301C40" w14:paraId="11497AC3" w14:textId="77777777" w:rsidTr="00270194">
        <w:trPr>
          <w:trHeight w:val="24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4855650" w14:textId="77777777" w:rsidR="00F843D1" w:rsidRPr="00996F57" w:rsidRDefault="00F843D1" w:rsidP="004A3DA6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D3439" w14:textId="77777777" w:rsidR="00F843D1" w:rsidRPr="00301C40" w:rsidRDefault="00F843D1" w:rsidP="00996F5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Fundo(s) </w:t>
            </w:r>
          </w:p>
        </w:tc>
        <w:tc>
          <w:tcPr>
            <w:tcW w:w="385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93D9B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D476A" w14:textId="77777777" w:rsidR="00F843D1" w:rsidRPr="00996F57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611157" w:rsidRPr="00301C40" w14:paraId="7235B61D" w14:textId="77777777" w:rsidTr="0070690D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AF748BB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AE0920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85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A0C646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8E3475D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04B73084" w14:textId="77777777" w:rsidTr="0070690D">
        <w:trPr>
          <w:trHeight w:val="69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9875FE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F343B4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F790D3C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51FD7D27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3E288C51" w14:textId="77777777" w:rsidTr="0070690D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CCE849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F7F21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80E3CD7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540B33A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2F74FFD1" w14:textId="77777777" w:rsidTr="0070690D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49BE6FA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F8DFB5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</w:t>
            </w: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AB094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D8EEF09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3EA938DC" w14:textId="77777777" w:rsidTr="00270194">
        <w:trPr>
          <w:trHeight w:val="6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CB5" w14:textId="77777777" w:rsidR="00996F57" w:rsidRPr="00996F57" w:rsidRDefault="00996F57" w:rsidP="00F843D1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Maiores emissores de títulos de crédito privado em estoque do Fundo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460A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852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E91D" w14:textId="77777777" w:rsidR="00996F57" w:rsidRPr="00996F57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CE490" w14:textId="77777777" w:rsidR="00996F57" w:rsidRPr="00301C40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996F57" w:rsidRPr="00301C40" w14:paraId="66E2D89A" w14:textId="77777777" w:rsidTr="0070690D">
        <w:trPr>
          <w:trHeight w:val="116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33DF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8DFE0E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58254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C9B8FA8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303301FF" w14:textId="77777777" w:rsidTr="0070690D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B1B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6C5B883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443AED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6957EED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4B441593" w14:textId="77777777" w:rsidTr="0070690D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5A72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CFA93D7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06836F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48ED1B7B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355D587E" w14:textId="77777777" w:rsidTr="0070690D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4B8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7C31EE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943BF2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FCC8D81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43E18A4" w14:textId="77777777" w:rsidTr="0070690D">
        <w:trPr>
          <w:trHeight w:val="8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18B050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330E566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5DD48F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5449CBF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C5119" w:rsidRPr="00301C40" w14:paraId="5532A3BE" w14:textId="77777777" w:rsidTr="0070690D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10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40977" w14:textId="77777777" w:rsidR="004C5119" w:rsidRDefault="00996F57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</w:t>
            </w:r>
            <w:r w:rsidR="004C5119">
              <w:rPr>
                <w:rFonts w:cs="Times New Roman"/>
                <w:sz w:val="20"/>
                <w:szCs w:val="20"/>
              </w:rPr>
              <w:t xml:space="preserve">arteira do Fundo </w:t>
            </w:r>
            <w:r>
              <w:rPr>
                <w:rFonts w:cs="Times New Roman"/>
                <w:sz w:val="20"/>
                <w:szCs w:val="20"/>
              </w:rPr>
              <w:t>é aderente à</w:t>
            </w:r>
            <w:r w:rsidR="004C5119">
              <w:rPr>
                <w:rFonts w:cs="Times New Roman"/>
                <w:sz w:val="20"/>
                <w:szCs w:val="20"/>
              </w:rPr>
              <w:t xml:space="preserve"> Política de Investimentos estabelecida em seu regulamento e </w:t>
            </w:r>
            <w:r>
              <w:rPr>
                <w:rFonts w:cs="Times New Roman"/>
                <w:sz w:val="20"/>
                <w:szCs w:val="20"/>
              </w:rPr>
              <w:t>com</w:t>
            </w:r>
            <w:r w:rsidR="00611157">
              <w:rPr>
                <w:rFonts w:cs="Times New Roman"/>
                <w:sz w:val="20"/>
                <w:szCs w:val="20"/>
              </w:rPr>
              <w:t xml:space="preserve"> a</w:t>
            </w:r>
            <w:r w:rsidR="004C5119">
              <w:rPr>
                <w:rFonts w:cs="Times New Roman"/>
                <w:sz w:val="20"/>
                <w:szCs w:val="20"/>
              </w:rPr>
              <w:t xml:space="preserve"> classificação na Resolução CMN</w:t>
            </w:r>
          </w:p>
        </w:tc>
        <w:tc>
          <w:tcPr>
            <w:tcW w:w="5246" w:type="dxa"/>
            <w:gridSpan w:val="1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362C1BC8" w14:textId="77777777" w:rsidR="004C5119" w:rsidRPr="00301C40" w:rsidRDefault="004C5119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843D1" w:rsidRPr="00301C40" w14:paraId="00F4012B" w14:textId="77777777" w:rsidTr="0070690D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6260" w:type="dxa"/>
            <w:gridSpan w:val="1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C092EF" w14:textId="77777777" w:rsidR="00F843D1" w:rsidRDefault="00F843D1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Prazo médio da carteira de títulos do </w:t>
            </w:r>
            <w:r w:rsidR="00996F57">
              <w:rPr>
                <w:rFonts w:cs="Times New Roman"/>
                <w:sz w:val="20"/>
                <w:szCs w:val="20"/>
              </w:rPr>
              <w:t>F</w:t>
            </w:r>
            <w:r>
              <w:rPr>
                <w:rFonts w:cs="Times New Roman"/>
                <w:sz w:val="20"/>
                <w:szCs w:val="20"/>
              </w:rPr>
              <w:t>undo (em meses (30) dias)</w:t>
            </w:r>
          </w:p>
        </w:tc>
        <w:tc>
          <w:tcPr>
            <w:tcW w:w="3379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00D18550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A1EA76E" w14:textId="77777777" w:rsidTr="0070690D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10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D7D74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46" w:type="dxa"/>
            <w:gridSpan w:val="1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6B229E4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023577" w:rsidRPr="00301C40" w14:paraId="5A348311" w14:textId="77777777" w:rsidTr="00270194">
        <w:trPr>
          <w:trHeight w:val="80"/>
        </w:trPr>
        <w:tc>
          <w:tcPr>
            <w:tcW w:w="212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09E779" w14:textId="77777777" w:rsidR="00023577" w:rsidRPr="00023577" w:rsidRDefault="00DF52CF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Nota de Risco de Crédito</w:t>
            </w:r>
          </w:p>
        </w:tc>
        <w:tc>
          <w:tcPr>
            <w:tcW w:w="5411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1F5DC" w14:textId="77777777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1B7CA" w14:textId="77777777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023577" w:rsidRPr="00301C40" w14:paraId="2ACF3137" w14:textId="77777777" w:rsidTr="0070690D">
        <w:trPr>
          <w:trHeight w:val="80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51658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11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186E86A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F8EF80E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F52CF" w:rsidRPr="00301C40" w14:paraId="33DB37D4" w14:textId="77777777" w:rsidTr="0070690D">
        <w:trPr>
          <w:trHeight w:val="70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FD5D5" w14:textId="77777777" w:rsidR="00DF52CF" w:rsidRPr="00DF52CF" w:rsidRDefault="00DF52CF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161F88" w:rsidRPr="00301C40" w14:paraId="36865A58" w14:textId="77777777" w:rsidTr="0070690D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9859F" w14:textId="77777777" w:rsidR="00161F88" w:rsidRPr="00161F88" w:rsidRDefault="00161F88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1F88">
              <w:rPr>
                <w:rFonts w:cs="Times New Roman"/>
                <w:b/>
                <w:sz w:val="21"/>
                <w:szCs w:val="21"/>
              </w:rPr>
              <w:t>Análise conclusiva e comparativa com outros fundos:</w:t>
            </w:r>
          </w:p>
        </w:tc>
        <w:tc>
          <w:tcPr>
            <w:tcW w:w="751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E881B26" w14:textId="77777777" w:rsidR="00161F88" w:rsidRDefault="00161F88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F52CF" w:rsidRPr="00301C40" w14:paraId="371954EE" w14:textId="77777777" w:rsidTr="0070690D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4BE21" w14:textId="77777777" w:rsidR="00DF52CF" w:rsidRPr="00301C40" w:rsidRDefault="00DF52CF" w:rsidP="00DF52C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</w:p>
        </w:tc>
        <w:tc>
          <w:tcPr>
            <w:tcW w:w="7514" w:type="dxa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773EE1DC" w14:textId="77777777" w:rsidR="00DF52CF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426BA803" w14:textId="77777777" w:rsidR="00DF52CF" w:rsidRPr="00301C40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66C38" w:rsidRPr="00301C40" w14:paraId="0F92EB89" w14:textId="77777777" w:rsidTr="00270194">
        <w:trPr>
          <w:trHeight w:val="80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F8CA2" w14:textId="77777777" w:rsidR="00366C38" w:rsidRDefault="00366C38" w:rsidP="00270194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t-BR"/>
              </w:rPr>
            </w:pPr>
          </w:p>
        </w:tc>
      </w:tr>
      <w:tr w:rsidR="00270194" w:rsidRPr="00301C40" w14:paraId="2531A4FD" w14:textId="77777777" w:rsidTr="00270194">
        <w:trPr>
          <w:trHeight w:val="80"/>
        </w:trPr>
        <w:tc>
          <w:tcPr>
            <w:tcW w:w="9639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3A57" w14:textId="77777777" w:rsidR="00270194" w:rsidRDefault="00270194" w:rsidP="00270194">
            <w:pPr>
              <w:jc w:val="center"/>
              <w:rPr>
                <w:rFonts w:eastAsia="Times New Roma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eastAsia="Times New Roman" w:cs="Times New Roman"/>
                <w:b/>
                <w:sz w:val="21"/>
                <w:szCs w:val="21"/>
                <w:lang w:eastAsia="pt-BR"/>
              </w:rPr>
              <w:t>Declaro que tenho conhecimento dos aspectos que caracterizam este Fundo de Investimento, em relação ao conteúdo de seu Regulamento e de fatos relevantes que possam contribuir para seu desempenho, além de sua compatibilidade ao perfil da carteira e à Política de Investimentos do RPPS.</w:t>
            </w:r>
          </w:p>
          <w:p w14:paraId="084048B3" w14:textId="77777777" w:rsidR="00270194" w:rsidRDefault="00270194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C5119" w:rsidRPr="00301C40" w14:paraId="21F25D58" w14:textId="77777777" w:rsidTr="00270194">
        <w:trPr>
          <w:trHeight w:val="145"/>
        </w:trPr>
        <w:tc>
          <w:tcPr>
            <w:tcW w:w="5238" w:type="dxa"/>
            <w:gridSpan w:val="1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2FD43F" w14:textId="77777777" w:rsidR="004C5119" w:rsidRPr="00461A5D" w:rsidRDefault="004C5119" w:rsidP="004A3DA6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61115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4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1EE6701" w14:textId="77777777" w:rsidR="004C5119" w:rsidRPr="00726294" w:rsidRDefault="004C5119" w:rsidP="004A3DA6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301C40" w14:paraId="10F50A75" w14:textId="77777777" w:rsidTr="00270194">
        <w:trPr>
          <w:trHeight w:val="145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3B37C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53996EE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D5FFE1A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A41CE2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4C5119" w:rsidRPr="00726294" w14:paraId="6A392465" w14:textId="77777777" w:rsidTr="00270194">
        <w:trPr>
          <w:trHeight w:val="523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EE3D3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196EDC5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62C696C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0D51951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726294" w14:paraId="3C7F0D51" w14:textId="77777777" w:rsidTr="00270194">
        <w:trPr>
          <w:trHeight w:val="815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362D14" w14:textId="77777777" w:rsidR="004C5119" w:rsidRDefault="004C5119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26C31CF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BBF87FF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DD12B82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348F1" w:rsidRPr="00726294" w14:paraId="79D94BFE" w14:textId="77777777" w:rsidTr="00270194">
        <w:trPr>
          <w:trHeight w:val="684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EB643" w14:textId="77777777" w:rsidR="003348F1" w:rsidRDefault="003348F1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132060" w14:textId="77777777" w:rsidR="003348F1" w:rsidRPr="00461A5D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CDDC6B" w14:textId="77777777" w:rsidR="003348F1" w:rsidRPr="00F35F9A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48DAAAB" w14:textId="77777777" w:rsidR="003348F1" w:rsidRPr="00726294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B4C04" w:rsidRPr="00726294" w14:paraId="511ACA15" w14:textId="77777777" w:rsidTr="00270194">
        <w:trPr>
          <w:trHeight w:val="808"/>
        </w:trPr>
        <w:tc>
          <w:tcPr>
            <w:tcW w:w="31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DB1EC" w14:textId="77777777" w:rsidR="001B4C04" w:rsidRDefault="001B4C04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73F8A57" w14:textId="77777777" w:rsidR="001B4C04" w:rsidRPr="00461A5D" w:rsidRDefault="001B4C04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BAB231E" w14:textId="77777777" w:rsidR="001B4C04" w:rsidRPr="00F35F9A" w:rsidRDefault="001B4C04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F6F04E0" w14:textId="77777777" w:rsidR="001B4C04" w:rsidRPr="00726294" w:rsidRDefault="001B4C04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B4C04" w:rsidRPr="00726294" w14:paraId="0D104FF0" w14:textId="77777777" w:rsidTr="00270194">
        <w:trPr>
          <w:trHeight w:val="145"/>
        </w:trPr>
        <w:tc>
          <w:tcPr>
            <w:tcW w:w="9639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5319C5" w14:textId="49E98F93" w:rsidR="001B4C04" w:rsidRPr="00726294" w:rsidRDefault="001B4C04" w:rsidP="001B4C0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1B4C04">
              <w:rPr>
                <w:rFonts w:cs="Times New Roman"/>
                <w:b/>
                <w:sz w:val="21"/>
                <w:szCs w:val="21"/>
              </w:rPr>
      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 e os requisitos e limites previstos na Resolução do CMN, a aderência à Politica Anual de Investimentos e ao perfil das obrigações presentes e futuras do RPPS.</w:t>
            </w:r>
          </w:p>
        </w:tc>
      </w:tr>
    </w:tbl>
    <w:p w14:paraId="20454DFB" w14:textId="77777777" w:rsidR="00DF52CF" w:rsidRDefault="00DF52CF" w:rsidP="003348F1">
      <w:pPr>
        <w:spacing w:after="0"/>
        <w:rPr>
          <w:rFonts w:eastAsia="Times New Roman" w:cs="Times New Roman"/>
          <w:b/>
          <w:sz w:val="21"/>
          <w:szCs w:val="21"/>
          <w:lang w:eastAsia="pt-BR"/>
        </w:rPr>
      </w:pPr>
    </w:p>
    <w:sectPr w:rsidR="00DF52CF" w:rsidSect="00377384">
      <w:headerReference w:type="default" r:id="rId8"/>
      <w:footerReference w:type="default" r:id="rId9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E367" w14:textId="77777777" w:rsidR="000C4AE4" w:rsidRDefault="000C4AE4" w:rsidP="003764B6">
      <w:pPr>
        <w:spacing w:after="0" w:line="240" w:lineRule="auto"/>
      </w:pPr>
      <w:r>
        <w:separator/>
      </w:r>
    </w:p>
  </w:endnote>
  <w:endnote w:type="continuationSeparator" w:id="0">
    <w:p w14:paraId="5992C77E" w14:textId="77777777" w:rsidR="000C4AE4" w:rsidRDefault="000C4AE4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18C3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AAF1" w14:textId="77777777" w:rsidR="000C4AE4" w:rsidRDefault="000C4AE4" w:rsidP="003764B6">
      <w:pPr>
        <w:spacing w:after="0" w:line="240" w:lineRule="auto"/>
      </w:pPr>
      <w:r>
        <w:separator/>
      </w:r>
    </w:p>
  </w:footnote>
  <w:footnote w:type="continuationSeparator" w:id="0">
    <w:p w14:paraId="283EBEA9" w14:textId="77777777" w:rsidR="000C4AE4" w:rsidRDefault="000C4AE4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50E8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E4658"/>
    <w:multiLevelType w:val="hybridMultilevel"/>
    <w:tmpl w:val="4ED48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905921774">
    <w:abstractNumId w:val="10"/>
  </w:num>
  <w:num w:numId="2" w16cid:durableId="1892812440">
    <w:abstractNumId w:val="22"/>
  </w:num>
  <w:num w:numId="3" w16cid:durableId="615216148">
    <w:abstractNumId w:val="8"/>
  </w:num>
  <w:num w:numId="4" w16cid:durableId="2002616038">
    <w:abstractNumId w:val="20"/>
  </w:num>
  <w:num w:numId="5" w16cid:durableId="1569877116">
    <w:abstractNumId w:val="1"/>
  </w:num>
  <w:num w:numId="6" w16cid:durableId="484278155">
    <w:abstractNumId w:val="16"/>
  </w:num>
  <w:num w:numId="7" w16cid:durableId="1019508006">
    <w:abstractNumId w:val="5"/>
  </w:num>
  <w:num w:numId="8" w16cid:durableId="1480338896">
    <w:abstractNumId w:val="18"/>
  </w:num>
  <w:num w:numId="9" w16cid:durableId="1257398794">
    <w:abstractNumId w:val="15"/>
  </w:num>
  <w:num w:numId="10" w16cid:durableId="1771387757">
    <w:abstractNumId w:val="17"/>
  </w:num>
  <w:num w:numId="11" w16cid:durableId="1371689007">
    <w:abstractNumId w:val="4"/>
  </w:num>
  <w:num w:numId="12" w16cid:durableId="1254319850">
    <w:abstractNumId w:val="21"/>
  </w:num>
  <w:num w:numId="13" w16cid:durableId="1803618525">
    <w:abstractNumId w:val="14"/>
  </w:num>
  <w:num w:numId="14" w16cid:durableId="925386964">
    <w:abstractNumId w:val="12"/>
  </w:num>
  <w:num w:numId="15" w16cid:durableId="1908834124">
    <w:abstractNumId w:val="11"/>
  </w:num>
  <w:num w:numId="16" w16cid:durableId="225410742">
    <w:abstractNumId w:val="9"/>
  </w:num>
  <w:num w:numId="17" w16cid:durableId="212078705">
    <w:abstractNumId w:val="0"/>
  </w:num>
  <w:num w:numId="18" w16cid:durableId="689373405">
    <w:abstractNumId w:val="3"/>
  </w:num>
  <w:num w:numId="19" w16cid:durableId="706754888">
    <w:abstractNumId w:val="13"/>
  </w:num>
  <w:num w:numId="20" w16cid:durableId="427237432">
    <w:abstractNumId w:val="7"/>
  </w:num>
  <w:num w:numId="21" w16cid:durableId="1477993257">
    <w:abstractNumId w:val="6"/>
  </w:num>
  <w:num w:numId="22" w16cid:durableId="1806194552">
    <w:abstractNumId w:val="2"/>
  </w:num>
  <w:num w:numId="23" w16cid:durableId="12303372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80"/>
    <w:rsid w:val="000023C1"/>
    <w:rsid w:val="00002824"/>
    <w:rsid w:val="00007872"/>
    <w:rsid w:val="00013B62"/>
    <w:rsid w:val="00020D5D"/>
    <w:rsid w:val="00021D3D"/>
    <w:rsid w:val="00023577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0F4E"/>
    <w:rsid w:val="000A2A83"/>
    <w:rsid w:val="000B09E0"/>
    <w:rsid w:val="000B6C85"/>
    <w:rsid w:val="000C2225"/>
    <w:rsid w:val="000C4AE4"/>
    <w:rsid w:val="000D0BA2"/>
    <w:rsid w:val="000D41E5"/>
    <w:rsid w:val="000D423E"/>
    <w:rsid w:val="000E6FA1"/>
    <w:rsid w:val="000F6C2C"/>
    <w:rsid w:val="000F7F9D"/>
    <w:rsid w:val="0010254A"/>
    <w:rsid w:val="0011177A"/>
    <w:rsid w:val="00115A6F"/>
    <w:rsid w:val="00127B85"/>
    <w:rsid w:val="001310F7"/>
    <w:rsid w:val="001360F1"/>
    <w:rsid w:val="0014279C"/>
    <w:rsid w:val="001460A7"/>
    <w:rsid w:val="00150196"/>
    <w:rsid w:val="00161F88"/>
    <w:rsid w:val="0016615F"/>
    <w:rsid w:val="00170084"/>
    <w:rsid w:val="00172966"/>
    <w:rsid w:val="00172A65"/>
    <w:rsid w:val="00177F69"/>
    <w:rsid w:val="00181025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B4C04"/>
    <w:rsid w:val="001B5C51"/>
    <w:rsid w:val="001C092B"/>
    <w:rsid w:val="001C13AC"/>
    <w:rsid w:val="001C6EBF"/>
    <w:rsid w:val="001D01A6"/>
    <w:rsid w:val="001D54C4"/>
    <w:rsid w:val="001E39B9"/>
    <w:rsid w:val="001F3F58"/>
    <w:rsid w:val="001F75AA"/>
    <w:rsid w:val="002030E0"/>
    <w:rsid w:val="00207D61"/>
    <w:rsid w:val="00215C52"/>
    <w:rsid w:val="00220BEA"/>
    <w:rsid w:val="002241B4"/>
    <w:rsid w:val="00230D14"/>
    <w:rsid w:val="00232A10"/>
    <w:rsid w:val="00237392"/>
    <w:rsid w:val="00240D39"/>
    <w:rsid w:val="00245AC8"/>
    <w:rsid w:val="00246283"/>
    <w:rsid w:val="0025152C"/>
    <w:rsid w:val="0026602D"/>
    <w:rsid w:val="00270194"/>
    <w:rsid w:val="00273C5B"/>
    <w:rsid w:val="00287122"/>
    <w:rsid w:val="00291856"/>
    <w:rsid w:val="002A01BD"/>
    <w:rsid w:val="002A3E99"/>
    <w:rsid w:val="002A7E40"/>
    <w:rsid w:val="002B1D33"/>
    <w:rsid w:val="002C0954"/>
    <w:rsid w:val="002C1265"/>
    <w:rsid w:val="002C4A1F"/>
    <w:rsid w:val="002D060C"/>
    <w:rsid w:val="002E5D01"/>
    <w:rsid w:val="002E5E68"/>
    <w:rsid w:val="002E70AF"/>
    <w:rsid w:val="002F392F"/>
    <w:rsid w:val="002F731D"/>
    <w:rsid w:val="00301A27"/>
    <w:rsid w:val="00302E04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48F1"/>
    <w:rsid w:val="00337B8B"/>
    <w:rsid w:val="00341B45"/>
    <w:rsid w:val="00346812"/>
    <w:rsid w:val="00353589"/>
    <w:rsid w:val="00357E6F"/>
    <w:rsid w:val="00360196"/>
    <w:rsid w:val="00360D1E"/>
    <w:rsid w:val="003642D1"/>
    <w:rsid w:val="00366C38"/>
    <w:rsid w:val="00370E22"/>
    <w:rsid w:val="0037532E"/>
    <w:rsid w:val="003764B6"/>
    <w:rsid w:val="00377384"/>
    <w:rsid w:val="00387D4A"/>
    <w:rsid w:val="00391E1E"/>
    <w:rsid w:val="0039249A"/>
    <w:rsid w:val="00395276"/>
    <w:rsid w:val="0039668D"/>
    <w:rsid w:val="003A1E56"/>
    <w:rsid w:val="003A4CD0"/>
    <w:rsid w:val="003C1C06"/>
    <w:rsid w:val="003C2216"/>
    <w:rsid w:val="003C2ADB"/>
    <w:rsid w:val="003D193C"/>
    <w:rsid w:val="003D25C8"/>
    <w:rsid w:val="003D408B"/>
    <w:rsid w:val="003D63C8"/>
    <w:rsid w:val="003D6E26"/>
    <w:rsid w:val="003E2323"/>
    <w:rsid w:val="003E6B9C"/>
    <w:rsid w:val="003F2722"/>
    <w:rsid w:val="003F3399"/>
    <w:rsid w:val="00400531"/>
    <w:rsid w:val="00410860"/>
    <w:rsid w:val="00413E0B"/>
    <w:rsid w:val="00416358"/>
    <w:rsid w:val="00416458"/>
    <w:rsid w:val="0042302B"/>
    <w:rsid w:val="00424777"/>
    <w:rsid w:val="00424BB7"/>
    <w:rsid w:val="004267E5"/>
    <w:rsid w:val="00432C76"/>
    <w:rsid w:val="00446F70"/>
    <w:rsid w:val="00452B30"/>
    <w:rsid w:val="00455674"/>
    <w:rsid w:val="00456CDB"/>
    <w:rsid w:val="00461A00"/>
    <w:rsid w:val="004628F8"/>
    <w:rsid w:val="004654F0"/>
    <w:rsid w:val="0046711A"/>
    <w:rsid w:val="004768D0"/>
    <w:rsid w:val="00477263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119"/>
    <w:rsid w:val="004C5C33"/>
    <w:rsid w:val="004C6AB4"/>
    <w:rsid w:val="004D3619"/>
    <w:rsid w:val="004D44D8"/>
    <w:rsid w:val="004D5737"/>
    <w:rsid w:val="004D694F"/>
    <w:rsid w:val="004D783A"/>
    <w:rsid w:val="004E0AC1"/>
    <w:rsid w:val="004E4891"/>
    <w:rsid w:val="004E6009"/>
    <w:rsid w:val="004E6E47"/>
    <w:rsid w:val="004F7A17"/>
    <w:rsid w:val="004F7FF4"/>
    <w:rsid w:val="00506E89"/>
    <w:rsid w:val="005125A8"/>
    <w:rsid w:val="005146B6"/>
    <w:rsid w:val="00515382"/>
    <w:rsid w:val="005174D6"/>
    <w:rsid w:val="00522DDB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200"/>
    <w:rsid w:val="005B1450"/>
    <w:rsid w:val="005B19AB"/>
    <w:rsid w:val="005B5112"/>
    <w:rsid w:val="005B680F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4D43"/>
    <w:rsid w:val="005D5CEC"/>
    <w:rsid w:val="005D7650"/>
    <w:rsid w:val="005E508D"/>
    <w:rsid w:val="005F2AB2"/>
    <w:rsid w:val="005F39E4"/>
    <w:rsid w:val="00604324"/>
    <w:rsid w:val="00611157"/>
    <w:rsid w:val="00614A45"/>
    <w:rsid w:val="00617683"/>
    <w:rsid w:val="006200F9"/>
    <w:rsid w:val="00626445"/>
    <w:rsid w:val="00640442"/>
    <w:rsid w:val="006428F2"/>
    <w:rsid w:val="006478E6"/>
    <w:rsid w:val="00647E97"/>
    <w:rsid w:val="006524B7"/>
    <w:rsid w:val="006539BD"/>
    <w:rsid w:val="006549F1"/>
    <w:rsid w:val="00660591"/>
    <w:rsid w:val="00672974"/>
    <w:rsid w:val="00672D2B"/>
    <w:rsid w:val="006762AC"/>
    <w:rsid w:val="00685100"/>
    <w:rsid w:val="00692816"/>
    <w:rsid w:val="00695E06"/>
    <w:rsid w:val="006A450A"/>
    <w:rsid w:val="006A5E8E"/>
    <w:rsid w:val="006B2175"/>
    <w:rsid w:val="006B2221"/>
    <w:rsid w:val="006B24B3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16C"/>
    <w:rsid w:val="00704EE9"/>
    <w:rsid w:val="00706119"/>
    <w:rsid w:val="0070690D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6077"/>
    <w:rsid w:val="00784466"/>
    <w:rsid w:val="007918F2"/>
    <w:rsid w:val="007B1382"/>
    <w:rsid w:val="007B5637"/>
    <w:rsid w:val="007B6329"/>
    <w:rsid w:val="007C200F"/>
    <w:rsid w:val="007C3600"/>
    <w:rsid w:val="007D3172"/>
    <w:rsid w:val="007D351D"/>
    <w:rsid w:val="007E267B"/>
    <w:rsid w:val="007E2E1C"/>
    <w:rsid w:val="007E373F"/>
    <w:rsid w:val="007E4BB5"/>
    <w:rsid w:val="007E4C18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A4"/>
    <w:rsid w:val="00814AD7"/>
    <w:rsid w:val="0082160B"/>
    <w:rsid w:val="00825592"/>
    <w:rsid w:val="0082657E"/>
    <w:rsid w:val="0083266A"/>
    <w:rsid w:val="0083349C"/>
    <w:rsid w:val="008411C5"/>
    <w:rsid w:val="0084303E"/>
    <w:rsid w:val="008442A4"/>
    <w:rsid w:val="00851819"/>
    <w:rsid w:val="00862187"/>
    <w:rsid w:val="008623C0"/>
    <w:rsid w:val="0086486E"/>
    <w:rsid w:val="00866073"/>
    <w:rsid w:val="00871217"/>
    <w:rsid w:val="00871EEB"/>
    <w:rsid w:val="00874A34"/>
    <w:rsid w:val="008823FB"/>
    <w:rsid w:val="0088240F"/>
    <w:rsid w:val="00882772"/>
    <w:rsid w:val="00884AD2"/>
    <w:rsid w:val="00884B11"/>
    <w:rsid w:val="008935DC"/>
    <w:rsid w:val="00894506"/>
    <w:rsid w:val="00895F55"/>
    <w:rsid w:val="008A4C57"/>
    <w:rsid w:val="008B075D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0DDE"/>
    <w:rsid w:val="008D2F31"/>
    <w:rsid w:val="008D5F89"/>
    <w:rsid w:val="008D7868"/>
    <w:rsid w:val="008E03E4"/>
    <w:rsid w:val="008E4282"/>
    <w:rsid w:val="008F276A"/>
    <w:rsid w:val="008F4EC3"/>
    <w:rsid w:val="008F551C"/>
    <w:rsid w:val="0090298F"/>
    <w:rsid w:val="00903CD5"/>
    <w:rsid w:val="009054B9"/>
    <w:rsid w:val="009117D4"/>
    <w:rsid w:val="00922ECD"/>
    <w:rsid w:val="00922F5E"/>
    <w:rsid w:val="009230E9"/>
    <w:rsid w:val="00925479"/>
    <w:rsid w:val="009279FB"/>
    <w:rsid w:val="0093127F"/>
    <w:rsid w:val="00936EBF"/>
    <w:rsid w:val="00937F61"/>
    <w:rsid w:val="00944623"/>
    <w:rsid w:val="00945550"/>
    <w:rsid w:val="009517A3"/>
    <w:rsid w:val="009523CE"/>
    <w:rsid w:val="009740F4"/>
    <w:rsid w:val="009758D3"/>
    <w:rsid w:val="00982D75"/>
    <w:rsid w:val="00984D66"/>
    <w:rsid w:val="00985BAE"/>
    <w:rsid w:val="009953AF"/>
    <w:rsid w:val="00995B97"/>
    <w:rsid w:val="00996F57"/>
    <w:rsid w:val="009A7D14"/>
    <w:rsid w:val="009C6CE0"/>
    <w:rsid w:val="009D0833"/>
    <w:rsid w:val="009D1C3C"/>
    <w:rsid w:val="009D1D71"/>
    <w:rsid w:val="009D55CE"/>
    <w:rsid w:val="009E05F2"/>
    <w:rsid w:val="009E137E"/>
    <w:rsid w:val="009E13F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4B6F"/>
    <w:rsid w:val="00A16B59"/>
    <w:rsid w:val="00A17F89"/>
    <w:rsid w:val="00A2331F"/>
    <w:rsid w:val="00A264F5"/>
    <w:rsid w:val="00A26D69"/>
    <w:rsid w:val="00A32A6B"/>
    <w:rsid w:val="00A3399A"/>
    <w:rsid w:val="00A36785"/>
    <w:rsid w:val="00A4106B"/>
    <w:rsid w:val="00A5311C"/>
    <w:rsid w:val="00A56E69"/>
    <w:rsid w:val="00A62AE8"/>
    <w:rsid w:val="00A6762D"/>
    <w:rsid w:val="00A7114D"/>
    <w:rsid w:val="00A73FF0"/>
    <w:rsid w:val="00A80B7B"/>
    <w:rsid w:val="00A8245D"/>
    <w:rsid w:val="00A83668"/>
    <w:rsid w:val="00A90A60"/>
    <w:rsid w:val="00AA1835"/>
    <w:rsid w:val="00AA30D3"/>
    <w:rsid w:val="00AA6193"/>
    <w:rsid w:val="00AA7716"/>
    <w:rsid w:val="00AC11A5"/>
    <w:rsid w:val="00AC15C9"/>
    <w:rsid w:val="00AC2468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4BA2"/>
    <w:rsid w:val="00B06D4C"/>
    <w:rsid w:val="00B122F5"/>
    <w:rsid w:val="00B16B52"/>
    <w:rsid w:val="00B26C1F"/>
    <w:rsid w:val="00B30C56"/>
    <w:rsid w:val="00B320A7"/>
    <w:rsid w:val="00B3538A"/>
    <w:rsid w:val="00B35AE8"/>
    <w:rsid w:val="00B37D41"/>
    <w:rsid w:val="00B44CBA"/>
    <w:rsid w:val="00B50C18"/>
    <w:rsid w:val="00B53F2B"/>
    <w:rsid w:val="00B55415"/>
    <w:rsid w:val="00B63FBF"/>
    <w:rsid w:val="00B6708A"/>
    <w:rsid w:val="00B67A41"/>
    <w:rsid w:val="00B67DFE"/>
    <w:rsid w:val="00B72870"/>
    <w:rsid w:val="00B72DAC"/>
    <w:rsid w:val="00B74F45"/>
    <w:rsid w:val="00B818AA"/>
    <w:rsid w:val="00B847B4"/>
    <w:rsid w:val="00B868CD"/>
    <w:rsid w:val="00B86954"/>
    <w:rsid w:val="00B8759E"/>
    <w:rsid w:val="00B91803"/>
    <w:rsid w:val="00B91DDC"/>
    <w:rsid w:val="00B921B8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D41B0"/>
    <w:rsid w:val="00BE1BB8"/>
    <w:rsid w:val="00BE1CE9"/>
    <w:rsid w:val="00BE2A57"/>
    <w:rsid w:val="00BE4B78"/>
    <w:rsid w:val="00BE5F19"/>
    <w:rsid w:val="00BF15CC"/>
    <w:rsid w:val="00BF4636"/>
    <w:rsid w:val="00BF5303"/>
    <w:rsid w:val="00BF6B0B"/>
    <w:rsid w:val="00C03B5D"/>
    <w:rsid w:val="00C078FC"/>
    <w:rsid w:val="00C07AD6"/>
    <w:rsid w:val="00C1077C"/>
    <w:rsid w:val="00C14C67"/>
    <w:rsid w:val="00C22578"/>
    <w:rsid w:val="00C272FB"/>
    <w:rsid w:val="00C27752"/>
    <w:rsid w:val="00C34724"/>
    <w:rsid w:val="00C35034"/>
    <w:rsid w:val="00C352FF"/>
    <w:rsid w:val="00C354F6"/>
    <w:rsid w:val="00C40636"/>
    <w:rsid w:val="00C46C29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0A79"/>
    <w:rsid w:val="00C957F3"/>
    <w:rsid w:val="00C9711D"/>
    <w:rsid w:val="00CA219B"/>
    <w:rsid w:val="00CA693F"/>
    <w:rsid w:val="00CB2D9F"/>
    <w:rsid w:val="00CB6C61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44CD"/>
    <w:rsid w:val="00D14E2E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3E16"/>
    <w:rsid w:val="00DE4671"/>
    <w:rsid w:val="00DF0622"/>
    <w:rsid w:val="00DF52CF"/>
    <w:rsid w:val="00DF59CE"/>
    <w:rsid w:val="00DF60EB"/>
    <w:rsid w:val="00E03786"/>
    <w:rsid w:val="00E11726"/>
    <w:rsid w:val="00E14A27"/>
    <w:rsid w:val="00E14CF6"/>
    <w:rsid w:val="00E2034A"/>
    <w:rsid w:val="00E210B9"/>
    <w:rsid w:val="00E26669"/>
    <w:rsid w:val="00E26865"/>
    <w:rsid w:val="00E27794"/>
    <w:rsid w:val="00E343CC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76CA4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71C"/>
    <w:rsid w:val="00EC0919"/>
    <w:rsid w:val="00ED1E38"/>
    <w:rsid w:val="00ED1F91"/>
    <w:rsid w:val="00ED21A9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04C19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843D1"/>
    <w:rsid w:val="00F94B4A"/>
    <w:rsid w:val="00FA10B8"/>
    <w:rsid w:val="00FA68A1"/>
    <w:rsid w:val="00FA75BA"/>
    <w:rsid w:val="00FB0B22"/>
    <w:rsid w:val="00FB0B76"/>
    <w:rsid w:val="00FC1535"/>
    <w:rsid w:val="00FC3A32"/>
    <w:rsid w:val="00FD0C67"/>
    <w:rsid w:val="00FD2FA1"/>
    <w:rsid w:val="00FD32D2"/>
    <w:rsid w:val="00FE364C"/>
    <w:rsid w:val="00FE3FD2"/>
    <w:rsid w:val="00FE55DE"/>
    <w:rsid w:val="00FE688B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E566F5"/>
  <w15:docId w15:val="{F55BE34D-DC09-4B8D-BA68-A54ABFCD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94"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9701-46FC-486A-932C-43148A7A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PreviBarras</cp:lastModifiedBy>
  <cp:revision>8</cp:revision>
  <cp:lastPrinted>2016-03-23T21:20:00Z</cp:lastPrinted>
  <dcterms:created xsi:type="dcterms:W3CDTF">2022-08-24T16:01:00Z</dcterms:created>
  <dcterms:modified xsi:type="dcterms:W3CDTF">2023-03-23T18:00:00Z</dcterms:modified>
</cp:coreProperties>
</file>